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瑞安市一</w:t>
      </w:r>
      <w:r>
        <w:rPr>
          <w:rFonts w:hint="eastAsia"/>
          <w:sz w:val="32"/>
          <w:szCs w:val="32"/>
        </w:rPr>
        <w:t>级教师综合考核材料</w:t>
      </w:r>
    </w:p>
    <w:p>
      <w:p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申报人：张三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申报学科：小学数学</w:t>
      </w:r>
      <w:r>
        <w:rPr>
          <w:rFonts w:hint="eastAsia"/>
          <w:sz w:val="28"/>
          <w:szCs w:val="28"/>
          <w:lang w:val="en-US" w:eastAsia="zh-CN"/>
        </w:rPr>
        <w:t xml:space="preserve">  学校：手机：教育网：</w:t>
      </w:r>
    </w:p>
    <w:p>
      <w:pPr>
        <w:spacing w:before="156" w:beforeLines="50" w:after="156" w:afterLines="50"/>
        <w:jc w:val="center"/>
        <w:rPr>
          <w:rFonts w:hint="eastAsia" w:ascii="宋体" w:hAnsi="华文中宋"/>
          <w:b/>
          <w:sz w:val="44"/>
        </w:rPr>
      </w:pPr>
      <w:r>
        <w:rPr>
          <w:rFonts w:hint="eastAsia" w:ascii="宋体" w:hAnsi="华文中宋"/>
          <w:b/>
          <w:sz w:val="44"/>
          <w:lang w:eastAsia="zh-CN"/>
        </w:rPr>
        <w:t>瑞安市</w:t>
      </w:r>
      <w:r>
        <w:rPr>
          <w:rFonts w:hint="eastAsia" w:ascii="宋体" w:hAnsi="华文中宋"/>
          <w:b/>
          <w:sz w:val="44"/>
        </w:rPr>
        <w:t>一级教师职务考核评审综合表</w:t>
      </w:r>
    </w:p>
    <w:p>
      <w:pPr>
        <w:spacing w:after="156" w:afterLines="50"/>
        <w:ind w:left="-73" w:leftChars="-35" w:firstLine="70" w:firstLineChars="25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姓名:</w:t>
      </w:r>
      <w:r>
        <w:rPr>
          <w:rFonts w:hint="eastAsia" w:ascii="宋体" w:hAnsi="宋体"/>
          <w:sz w:val="28"/>
          <w:u w:val="single"/>
        </w:rPr>
        <w:t xml:space="preserve">         </w:t>
      </w:r>
      <w:r>
        <w:rPr>
          <w:rFonts w:hint="eastAsia" w:ascii="宋体" w:hAnsi="宋体"/>
          <w:sz w:val="28"/>
        </w:rPr>
        <w:t>单位:</w:t>
      </w:r>
      <w:r>
        <w:rPr>
          <w:rFonts w:hint="eastAsia" w:ascii="宋体" w:hAnsi="宋体"/>
          <w:sz w:val="28"/>
          <w:u w:val="single"/>
        </w:rPr>
        <w:t xml:space="preserve">                </w:t>
      </w:r>
      <w:r>
        <w:rPr>
          <w:rFonts w:hint="eastAsia" w:ascii="宋体" w:hAnsi="宋体"/>
          <w:sz w:val="28"/>
        </w:rPr>
        <w:t>申报职务: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宋体" w:hAnsi="宋体"/>
          <w:sz w:val="28"/>
        </w:rPr>
        <w:t xml:space="preserve">学科  </w:t>
      </w:r>
      <w:r>
        <w:rPr>
          <w:rFonts w:hint="eastAsia" w:ascii="宋体" w:hAnsi="宋体"/>
          <w:sz w:val="28"/>
          <w:u w:val="single"/>
        </w:rPr>
        <w:t xml:space="preserve">       </w:t>
      </w:r>
    </w:p>
    <w:tbl>
      <w:tblPr>
        <w:tblStyle w:val="7"/>
        <w:tblW w:w="9320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720"/>
        <w:gridCol w:w="1118"/>
        <w:gridCol w:w="1125"/>
        <w:gridCol w:w="637"/>
        <w:gridCol w:w="443"/>
        <w:gridCol w:w="1015"/>
        <w:gridCol w:w="919"/>
        <w:gridCol w:w="520"/>
        <w:gridCol w:w="357"/>
        <w:gridCol w:w="165"/>
        <w:gridCol w:w="520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(一)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资历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（25分）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*教龄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*学历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院校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院校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审定时间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聘任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任教年级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学科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普通话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继续教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育学分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*班主任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*任教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(二)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师德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表现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（25分））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考核</w:t>
            </w:r>
          </w:p>
        </w:tc>
        <w:tc>
          <w:tcPr>
            <w:tcW w:w="7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评先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评优</w:t>
            </w:r>
          </w:p>
        </w:tc>
        <w:tc>
          <w:tcPr>
            <w:tcW w:w="7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(三)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（40分）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</w:rPr>
            </w:pPr>
          </w:p>
        </w:tc>
        <w:tc>
          <w:tcPr>
            <w:tcW w:w="806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（1）现任职务：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（2）先进集体：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（3）教学骨干：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（4）优质课公开课和讲座：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（5）教师基本功：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（6）指导学生：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(四)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教科</w:t>
            </w:r>
          </w:p>
          <w:p>
            <w:pPr>
              <w:spacing w:line="260" w:lineRule="exact"/>
              <w:ind w:right="-105" w:rightChars="-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研能力</w:t>
            </w:r>
          </w:p>
          <w:p>
            <w:pPr>
              <w:spacing w:line="260" w:lineRule="exact"/>
              <w:ind w:right="-105" w:rightChars="-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（10分）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</w:rPr>
            </w:pPr>
          </w:p>
        </w:tc>
        <w:tc>
          <w:tcPr>
            <w:tcW w:w="806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 w:firstLine="1799" w:firstLineChars="64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总   分</w:t>
            </w:r>
          </w:p>
        </w:tc>
        <w:tc>
          <w:tcPr>
            <w:tcW w:w="4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458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以上材料于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日至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260" w:lineRule="exact"/>
              <w:ind w:left="-84" w:leftChars="-40" w:right="-105" w:rightChars="-50"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</w:rPr>
              <w:t>经公示，无异议，同意上报。</w:t>
            </w:r>
          </w:p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</w:rPr>
            </w:pPr>
          </w:p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学   校(盖章)     </w:t>
            </w:r>
          </w:p>
          <w:p>
            <w:pPr>
              <w:spacing w:line="260" w:lineRule="exact"/>
              <w:ind w:left="-105" w:leftChars="-50" w:right="-105" w:rightChars="-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spacing w:line="260" w:lineRule="exact"/>
              <w:ind w:left="-105" w:leftChars="-50" w:right="-105" w:rightChars="-5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负责人(签字)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审核人(签字)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群众、评委推荐情况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席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同意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反对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45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民意测验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45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学校评审组推荐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注：①统一用A4纸张打印；②农村学校任教经历，请在“任教简历”栏相应工作经历中加横线。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一、资历</w:t>
      </w:r>
      <w:r>
        <w:rPr>
          <w:rFonts w:hint="eastAsia"/>
          <w:lang w:eastAsia="zh-CN"/>
        </w:rPr>
        <w:t>（自评分数）</w:t>
      </w:r>
    </w:p>
    <w:p>
      <w:pPr>
        <w:rPr>
          <w:rFonts w:hint="eastAsia"/>
          <w:color w:val="FF0000"/>
          <w:lang w:eastAsia="zh-CN"/>
        </w:rPr>
      </w:pPr>
      <w:r>
        <w:rPr>
          <w:rFonts w:hint="eastAsia"/>
          <w:color w:val="auto"/>
        </w:rPr>
        <w:t>1、</w:t>
      </w:r>
      <w:r>
        <w:rPr>
          <w:rFonts w:hint="eastAsia"/>
          <w:color w:val="auto"/>
          <w:lang w:eastAsia="zh-CN"/>
        </w:rPr>
        <w:t>学历自评及照片</w:t>
      </w:r>
    </w:p>
    <w:p>
      <w:pPr>
        <w:rPr>
          <w:rFonts w:hint="eastAsia" w:ascii="楷体" w:hAnsi="楷体" w:cs="楷体" w:eastAsiaTheme="minorEastAsia"/>
          <w:color w:val="FF0000"/>
          <w:lang w:eastAsia="zh-CN"/>
        </w:rPr>
      </w:pPr>
      <w:r>
        <w:rPr>
          <w:rFonts w:hint="eastAsia"/>
        </w:rPr>
        <w:t>2、教龄</w:t>
      </w:r>
      <w:r>
        <w:rPr>
          <w:rFonts w:hint="eastAsia"/>
          <w:lang w:eastAsia="zh-CN"/>
        </w:rPr>
        <w:t>自评及佐证材料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</w:rPr>
        <w:t>3、班主任龄</w:t>
      </w:r>
      <w:r>
        <w:rPr>
          <w:rFonts w:hint="eastAsia"/>
          <w:lang w:eastAsia="zh-CN"/>
        </w:rPr>
        <w:t>自评（提供班主任公示表，注意正班主任才计分，其他不用提供材料）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二、</w:t>
      </w:r>
      <w:r>
        <w:rPr>
          <w:rFonts w:hint="eastAsia"/>
          <w:lang w:eastAsia="zh-CN"/>
        </w:rPr>
        <w:t>师德表现（自评分数）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1.年度考核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年度考核</w:t>
      </w:r>
      <w:r>
        <w:rPr>
          <w:rFonts w:hint="eastAsia"/>
          <w:lang w:eastAsia="zh-CN"/>
        </w:rPr>
        <w:t>优秀自评、师德考核优秀自评及附佐证材料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评先评优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自评及附佐证材料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教育教学能力（自评分数）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教学教学工作自评及附佐证材料</w:t>
      </w:r>
    </w:p>
    <w:p>
      <w:pPr>
        <w:spacing w:line="260" w:lineRule="exact"/>
        <w:ind w:left="-105" w:leftChars="-50" w:right="-105" w:rightChars="-50"/>
        <w:jc w:val="left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（）</w:t>
      </w:r>
      <w:r>
        <w:rPr>
          <w:rFonts w:hint="eastAsia" w:ascii="宋体" w:hAnsi="宋体"/>
        </w:rPr>
        <w:t>1）现任职务：</w:t>
      </w:r>
    </w:p>
    <w:p>
      <w:pPr>
        <w:spacing w:line="260" w:lineRule="exact"/>
        <w:ind w:left="-105" w:leftChars="-50" w:right="-105" w:rightChars="-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（2）先进集体：</w:t>
      </w:r>
    </w:p>
    <w:p>
      <w:pPr>
        <w:spacing w:line="260" w:lineRule="exact"/>
        <w:ind w:left="-105" w:leftChars="-50" w:right="-105" w:rightChars="-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（3）教学骨干：</w:t>
      </w:r>
    </w:p>
    <w:p>
      <w:pPr>
        <w:spacing w:line="260" w:lineRule="exact"/>
        <w:ind w:left="-105" w:leftChars="-50" w:right="-105" w:rightChars="-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（4）优质课公开课和讲座：</w:t>
      </w:r>
    </w:p>
    <w:p>
      <w:pPr>
        <w:spacing w:line="260" w:lineRule="exact"/>
        <w:ind w:left="-105" w:leftChars="-50" w:right="-105" w:rightChars="-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（5）教师基本功：</w:t>
      </w:r>
    </w:p>
    <w:p>
      <w:pPr>
        <w:numPr>
          <w:ilvl w:val="0"/>
          <w:numId w:val="0"/>
        </w:numPr>
        <w:rPr>
          <w:rFonts w:hint="eastAsia" w:ascii="宋体" w:hAnsi="宋体"/>
        </w:rPr>
      </w:pPr>
      <w:r>
        <w:rPr>
          <w:rFonts w:hint="eastAsia" w:ascii="宋体" w:hAnsi="宋体"/>
        </w:rPr>
        <w:t>（6）指导学生：</w:t>
      </w: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四、教科研能力（自评分数）</w:t>
      </w:r>
    </w:p>
    <w:p>
      <w:pPr>
        <w:numPr>
          <w:ilvl w:val="0"/>
          <w:numId w:val="0"/>
        </w:numPr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1.论文发表：需提供杂志封面、目录和内容刊号页必须复印（邮发代号、国际刊号、国内刊号</w:t>
      </w:r>
      <w:bookmarkStart w:id="0" w:name="_GoBack"/>
      <w:bookmarkEnd w:id="0"/>
      <w:r>
        <w:rPr>
          <w:rFonts w:hint="eastAsia" w:ascii="宋体" w:hAnsi="宋体"/>
          <w:lang w:val="en-US" w:eastAsia="zh-CN"/>
        </w:rPr>
        <w:t>），杂志社、编辑部获奖证书无效</w:t>
      </w:r>
    </w:p>
    <w:p>
      <w:pPr>
        <w:numPr>
          <w:ilvl w:val="0"/>
          <w:numId w:val="0"/>
        </w:numPr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2.获奖论文：提供证书</w:t>
      </w:r>
    </w:p>
    <w:p>
      <w:pPr>
        <w:numPr>
          <w:ilvl w:val="0"/>
          <w:numId w:val="0"/>
        </w:numPr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3.课题研究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FCF65"/>
    <w:multiLevelType w:val="singleLevel"/>
    <w:tmpl w:val="865FCF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133AD54"/>
    <w:multiLevelType w:val="singleLevel"/>
    <w:tmpl w:val="9133AD5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2B911D"/>
    <w:multiLevelType w:val="singleLevel"/>
    <w:tmpl w:val="292B911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921"/>
    <w:rsid w:val="000347DE"/>
    <w:rsid w:val="0006442D"/>
    <w:rsid w:val="00065544"/>
    <w:rsid w:val="00066A48"/>
    <w:rsid w:val="000A0542"/>
    <w:rsid w:val="000A4A9A"/>
    <w:rsid w:val="000C6465"/>
    <w:rsid w:val="000D6DC6"/>
    <w:rsid w:val="00124DC0"/>
    <w:rsid w:val="00143BE9"/>
    <w:rsid w:val="00173C97"/>
    <w:rsid w:val="001857B5"/>
    <w:rsid w:val="001862BA"/>
    <w:rsid w:val="0019592D"/>
    <w:rsid w:val="002D3259"/>
    <w:rsid w:val="002F6232"/>
    <w:rsid w:val="00326DF3"/>
    <w:rsid w:val="00384BEE"/>
    <w:rsid w:val="00397A95"/>
    <w:rsid w:val="003A6EF6"/>
    <w:rsid w:val="003B6255"/>
    <w:rsid w:val="003C52B2"/>
    <w:rsid w:val="003D3CF5"/>
    <w:rsid w:val="0042585C"/>
    <w:rsid w:val="00465A4D"/>
    <w:rsid w:val="004D4718"/>
    <w:rsid w:val="004F0326"/>
    <w:rsid w:val="00586115"/>
    <w:rsid w:val="006376AC"/>
    <w:rsid w:val="00710D43"/>
    <w:rsid w:val="0075312F"/>
    <w:rsid w:val="00775921"/>
    <w:rsid w:val="007E3EB9"/>
    <w:rsid w:val="00812DFD"/>
    <w:rsid w:val="0081474D"/>
    <w:rsid w:val="00824A32"/>
    <w:rsid w:val="008506CC"/>
    <w:rsid w:val="008C1780"/>
    <w:rsid w:val="008D0F5F"/>
    <w:rsid w:val="008F3688"/>
    <w:rsid w:val="00901DC5"/>
    <w:rsid w:val="00914783"/>
    <w:rsid w:val="009C06C9"/>
    <w:rsid w:val="009D2B2B"/>
    <w:rsid w:val="009F0A28"/>
    <w:rsid w:val="00A70887"/>
    <w:rsid w:val="00A76133"/>
    <w:rsid w:val="00AE47C2"/>
    <w:rsid w:val="00AF44BD"/>
    <w:rsid w:val="00B93882"/>
    <w:rsid w:val="00BA3037"/>
    <w:rsid w:val="00BA41B0"/>
    <w:rsid w:val="00BB0BB0"/>
    <w:rsid w:val="00BE3CA4"/>
    <w:rsid w:val="00C501BE"/>
    <w:rsid w:val="00CE0470"/>
    <w:rsid w:val="00D909E1"/>
    <w:rsid w:val="00DC3B6C"/>
    <w:rsid w:val="00E052E5"/>
    <w:rsid w:val="00EB12FB"/>
    <w:rsid w:val="00EF57EE"/>
    <w:rsid w:val="00F51DA5"/>
    <w:rsid w:val="00F61861"/>
    <w:rsid w:val="00F623FC"/>
    <w:rsid w:val="1C6B6DA1"/>
    <w:rsid w:val="20717244"/>
    <w:rsid w:val="326A3116"/>
    <w:rsid w:val="38684B7C"/>
    <w:rsid w:val="5B864B96"/>
    <w:rsid w:val="69D97FE9"/>
    <w:rsid w:val="6AC549FB"/>
    <w:rsid w:val="737923DE"/>
    <w:rsid w:val="760D3CC6"/>
    <w:rsid w:val="799E2155"/>
    <w:rsid w:val="7C652754"/>
    <w:rsid w:val="7E4B0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202</Words>
  <Characters>1152</Characters>
  <Lines>9</Lines>
  <Paragraphs>2</Paragraphs>
  <TotalTime>4</TotalTime>
  <ScaleCrop>false</ScaleCrop>
  <LinksUpToDate>false</LinksUpToDate>
  <CharactersWithSpaces>1352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2019-06-10T05:54:00Z</dcterms:created>
  <dc:creator>连忱滨</dc:creator>
  <cp:lastModifiedBy>李友斌</cp:lastModifiedBy>
  <dcterms:modified xsi:type="dcterms:W3CDTF">2020-10-21T01:17:09Z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